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841" w14:textId="1F267E4C" w:rsidR="00045BB4" w:rsidRPr="00E42FE7" w:rsidRDefault="006A16FB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Release Notes for ATSC A/33</w:t>
      </w:r>
      <w:r w:rsidR="00541E9F">
        <w:rPr>
          <w:sz w:val="28"/>
          <w:szCs w:val="28"/>
        </w:rPr>
        <w:t>2</w:t>
      </w:r>
      <w:r w:rsidR="00C41208" w:rsidRPr="00E42FE7">
        <w:rPr>
          <w:sz w:val="28"/>
          <w:szCs w:val="28"/>
        </w:rPr>
        <w:t xml:space="preserve"> Schemas</w:t>
      </w:r>
    </w:p>
    <w:p w14:paraId="0AE783FF" w14:textId="0A836A2A" w:rsidR="00C41208" w:rsidRPr="00E42FE7" w:rsidRDefault="00541E9F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18, 2022</w:t>
      </w:r>
    </w:p>
    <w:p w14:paraId="6EBF91D2" w14:textId="2124C799" w:rsidR="00E42FE7" w:rsidRDefault="00F039E1">
      <w:r>
        <w:t xml:space="preserve">This document is informative and does not form a part of any ATSC Standard.  </w:t>
      </w:r>
      <w:r w:rsidR="00E42FE7">
        <w:t xml:space="preserve">These are some notes to help </w:t>
      </w:r>
      <w:r w:rsidR="00D76E31">
        <w:t>implemente</w:t>
      </w:r>
      <w:r w:rsidR="00E42FE7">
        <w:t>r</w:t>
      </w:r>
      <w:r w:rsidR="00D76E31">
        <w:t>s</w:t>
      </w:r>
      <w:r w:rsidR="00E42FE7">
        <w:t xml:space="preserve"> more efficiently use the XML schemas provided with ATSC Standard A/33</w:t>
      </w:r>
      <w:r w:rsidR="00541E9F">
        <w:t>2</w:t>
      </w:r>
      <w:r w:rsidR="00E42FE7">
        <w:t>.</w:t>
      </w:r>
    </w:p>
    <w:p w14:paraId="464A0A5E" w14:textId="1028BA12" w:rsidR="00E42FE7" w:rsidRDefault="00E42FE7">
      <w:r>
        <w:t xml:space="preserve">As </w:t>
      </w:r>
      <w:r w:rsidR="00F039E1">
        <w:t>stated</w:t>
      </w:r>
      <w:r>
        <w:t xml:space="preserve"> in A/33</w:t>
      </w:r>
      <w:r w:rsidR="00541E9F">
        <w:t>2</w:t>
      </w:r>
      <w:r w:rsidR="00F039E1">
        <w:t xml:space="preserve">, its </w:t>
      </w:r>
      <w:r>
        <w:t>schemas are normative and authoritative.  For any discrepancy between the schemas and the A/33</w:t>
      </w:r>
      <w:r w:rsidR="00541E9F">
        <w:t>2</w:t>
      </w:r>
      <w:r>
        <w:t xml:space="preserve"> text, the schemas take precedence.</w:t>
      </w:r>
    </w:p>
    <w:p w14:paraId="432D2641" w14:textId="7C17ED21" w:rsidR="00E42FE7" w:rsidRDefault="00E42FE7">
      <w:r>
        <w:t xml:space="preserve">These schemas </w:t>
      </w:r>
      <w:r w:rsidR="006A16FB">
        <w:t xml:space="preserve">and/or application instance documents </w:t>
      </w:r>
      <w:r>
        <w:t>rely on various other external schemas which are not provided in this di</w:t>
      </w:r>
      <w:r w:rsidR="003102E3">
        <w:t xml:space="preserve">stribution due to copyright.  </w:t>
      </w:r>
      <w:r w:rsidR="00541E9F">
        <w:t>One</w:t>
      </w:r>
      <w:r w:rsidR="003102E3">
        <w:t xml:space="preserve"> “external” ATSC schema, A/33</w:t>
      </w:r>
      <w:r w:rsidR="00541E9F">
        <w:t>1</w:t>
      </w:r>
      <w:r w:rsidR="003102E3">
        <w:t xml:space="preserve"> </w:t>
      </w:r>
      <w:r w:rsidR="00541E9F">
        <w:t>RRT-1.0</w:t>
      </w:r>
      <w:r w:rsidR="003102E3">
        <w:t xml:space="preserve">, </w:t>
      </w:r>
      <w:r w:rsidR="00541E9F">
        <w:t>is</w:t>
      </w:r>
      <w:r>
        <w:t xml:space="preserve"> included in this ZIP, however you may wish to check for more recent schema publications online at atsc.org.</w:t>
      </w:r>
    </w:p>
    <w:p w14:paraId="3621678D" w14:textId="067E7D22" w:rsidR="00E42FE7" w:rsidRDefault="00D76E31">
      <w:r>
        <w:t>The t</w:t>
      </w:r>
      <w:r w:rsidR="00E42FE7">
        <w:t xml:space="preserve">able below provides the namespace, filename, and spec reference details for </w:t>
      </w:r>
      <w:r w:rsidR="00541E9F">
        <w:t>the external 3</w:t>
      </w:r>
      <w:r w:rsidR="00541E9F" w:rsidRPr="00541E9F">
        <w:rPr>
          <w:vertAlign w:val="superscript"/>
        </w:rPr>
        <w:t>rd</w:t>
      </w:r>
      <w:r w:rsidR="00541E9F">
        <w:t xml:space="preserve"> party schema</w:t>
      </w:r>
      <w:r w:rsidR="00E42FE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1341"/>
        <w:gridCol w:w="4980"/>
      </w:tblGrid>
      <w:tr w:rsidR="00E42FE7" w14:paraId="43815CBC" w14:textId="77777777" w:rsidTr="00541E9F">
        <w:tc>
          <w:tcPr>
            <w:tcW w:w="2626" w:type="dxa"/>
          </w:tcPr>
          <w:p w14:paraId="3A8E6131" w14:textId="77777777"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Namespace</w:t>
            </w:r>
          </w:p>
        </w:tc>
        <w:tc>
          <w:tcPr>
            <w:tcW w:w="1393" w:type="dxa"/>
          </w:tcPr>
          <w:p w14:paraId="03336DE5" w14:textId="77777777"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Filename</w:t>
            </w:r>
          </w:p>
        </w:tc>
        <w:tc>
          <w:tcPr>
            <w:tcW w:w="5331" w:type="dxa"/>
          </w:tcPr>
          <w:p w14:paraId="670B9C8B" w14:textId="77777777"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Citation</w:t>
            </w:r>
          </w:p>
        </w:tc>
      </w:tr>
      <w:tr w:rsidR="00E42FE7" w14:paraId="16A6C2F8" w14:textId="77777777" w:rsidTr="00541E9F">
        <w:tc>
          <w:tcPr>
            <w:tcW w:w="2626" w:type="dxa"/>
          </w:tcPr>
          <w:p w14:paraId="54CF79C7" w14:textId="77777777" w:rsidR="00E42FE7" w:rsidRPr="00351846" w:rsidRDefault="002126C7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color w:val="000000"/>
                <w:sz w:val="16"/>
                <w:szCs w:val="16"/>
                <w:highlight w:val="white"/>
              </w:rPr>
              <w:t>http://www.w3.org/XML/1998/namespace</w:t>
            </w:r>
          </w:p>
        </w:tc>
        <w:tc>
          <w:tcPr>
            <w:tcW w:w="1393" w:type="dxa"/>
          </w:tcPr>
          <w:p w14:paraId="367FAD32" w14:textId="77777777"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xml.xsd</w:t>
            </w:r>
          </w:p>
        </w:tc>
        <w:tc>
          <w:tcPr>
            <w:tcW w:w="5331" w:type="dxa"/>
          </w:tcPr>
          <w:p w14:paraId="5B243233" w14:textId="77777777" w:rsidR="00E42FE7" w:rsidRPr="00351846" w:rsidRDefault="00541E9F">
            <w:pPr>
              <w:rPr>
                <w:rFonts w:cstheme="minorHAnsi"/>
                <w:sz w:val="16"/>
                <w:szCs w:val="16"/>
              </w:rPr>
            </w:pPr>
            <w:hyperlink r:id="rId4" w:history="1">
              <w:r w:rsidR="00F039E1" w:rsidRPr="002577D0">
                <w:rPr>
                  <w:rStyle w:val="Hyperlink"/>
                  <w:rFonts w:cstheme="minorHAnsi"/>
                  <w:sz w:val="16"/>
                  <w:szCs w:val="16"/>
                  <w:highlight w:val="white"/>
                </w:rPr>
                <w:t>http://www.w3.org/XML/1998/namespace</w:t>
              </w:r>
            </w:hyperlink>
            <w:r w:rsidR="00F039E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72C90441" w14:textId="77777777" w:rsidR="00E42FE7" w:rsidRDefault="00E42FE7"/>
    <w:p w14:paraId="24B52D19" w14:textId="77777777" w:rsidR="00E42FE7" w:rsidRDefault="00E42FE7"/>
    <w:p w14:paraId="558FD8BF" w14:textId="77777777" w:rsidR="00C41208" w:rsidRDefault="00C41208"/>
    <w:sectPr w:rsidR="00C4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69"/>
    <w:rsid w:val="000429A6"/>
    <w:rsid w:val="00045BB4"/>
    <w:rsid w:val="00136D79"/>
    <w:rsid w:val="002126C7"/>
    <w:rsid w:val="003102E3"/>
    <w:rsid w:val="00335462"/>
    <w:rsid w:val="00351846"/>
    <w:rsid w:val="00471896"/>
    <w:rsid w:val="00541E9F"/>
    <w:rsid w:val="005D6808"/>
    <w:rsid w:val="0064035A"/>
    <w:rsid w:val="006A16FB"/>
    <w:rsid w:val="007651B8"/>
    <w:rsid w:val="00820E69"/>
    <w:rsid w:val="009B15FE"/>
    <w:rsid w:val="009D21E9"/>
    <w:rsid w:val="00AF049B"/>
    <w:rsid w:val="00B61981"/>
    <w:rsid w:val="00B66E74"/>
    <w:rsid w:val="00C41208"/>
    <w:rsid w:val="00D76E31"/>
    <w:rsid w:val="00E04F94"/>
    <w:rsid w:val="00E42FE7"/>
    <w:rsid w:val="00E805D2"/>
    <w:rsid w:val="00F039E1"/>
    <w:rsid w:val="00F94C9E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BFE9"/>
  <w15:chartTrackingRefBased/>
  <w15:docId w15:val="{4376A0F6-2AED-4C6B-AADC-A00FDD47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9E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039E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03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3.org/XML/1998/names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Dolan</dc:creator>
  <cp:keywords/>
  <dc:description/>
  <cp:lastModifiedBy>Michael Dolan</cp:lastModifiedBy>
  <cp:revision>5</cp:revision>
  <dcterms:created xsi:type="dcterms:W3CDTF">2021-01-28T02:15:00Z</dcterms:created>
  <dcterms:modified xsi:type="dcterms:W3CDTF">2022-02-18T18:34:00Z</dcterms:modified>
</cp:coreProperties>
</file>